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25" w:rsidRDefault="002C6E91" w:rsidP="0081080B">
      <w:pPr>
        <w:pStyle w:val="ListParagraph"/>
        <w:numPr>
          <w:ilvl w:val="0"/>
          <w:numId w:val="1"/>
        </w:numPr>
        <w:spacing w:line="276" w:lineRule="auto"/>
      </w:pPr>
      <w:r>
        <w:t xml:space="preserve">Show that following quadratic form is positive definite using Sylvester’s </w:t>
      </w:r>
      <w:r w:rsidR="005E3525">
        <w:t xml:space="preserve">criterion </w:t>
      </w:r>
    </w:p>
    <w:p w:rsidR="002C6E91" w:rsidRPr="002C6E91" w:rsidRDefault="002C6E91" w:rsidP="005E3525">
      <w:pPr>
        <w:pStyle w:val="ListParagraph"/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+4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-4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5E3525">
        <w:rPr>
          <w:rFonts w:eastAsiaTheme="minorEastAsia"/>
        </w:rPr>
        <w:t xml:space="preserve">. </w:t>
      </w:r>
    </w:p>
    <w:p w:rsidR="002C6E91" w:rsidRDefault="002C6E91" w:rsidP="002C6E91">
      <w:pPr>
        <w:pStyle w:val="ListParagraph"/>
        <w:numPr>
          <w:ilvl w:val="0"/>
          <w:numId w:val="1"/>
        </w:numPr>
        <w:spacing w:line="276" w:lineRule="auto"/>
      </w:pPr>
      <w:r>
        <w:t xml:space="preserve">Check whether given following scalar functions are positive definite, positive semi definite, negative definite, negative semi definite or indefinite. </w:t>
      </w:r>
    </w:p>
    <w:p w:rsidR="002C6E91" w:rsidRPr="002C6E91" w:rsidRDefault="002C6E91" w:rsidP="00A31F6B">
      <w:pPr>
        <w:pStyle w:val="ListParagraph"/>
        <w:numPr>
          <w:ilvl w:val="1"/>
          <w:numId w:val="5"/>
        </w:numPr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2C6E91" w:rsidRPr="002C6E91" w:rsidRDefault="002C6E91" w:rsidP="00A31F6B">
      <w:pPr>
        <w:pStyle w:val="ListParagraph"/>
        <w:numPr>
          <w:ilvl w:val="1"/>
          <w:numId w:val="5"/>
        </w:numPr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C6E91" w:rsidRPr="002C6E91" w:rsidRDefault="002C6E91" w:rsidP="00A31F6B">
      <w:pPr>
        <w:pStyle w:val="ListParagraph"/>
        <w:numPr>
          <w:ilvl w:val="1"/>
          <w:numId w:val="5"/>
        </w:numPr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2640F" w:rsidRPr="002C6E91" w:rsidRDefault="0012640F" w:rsidP="00A31F6B">
      <w:pPr>
        <w:pStyle w:val="ListParagraph"/>
        <w:numPr>
          <w:ilvl w:val="1"/>
          <w:numId w:val="5"/>
        </w:numPr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12640F" w:rsidRPr="002C6E91" w:rsidRDefault="0012640F" w:rsidP="00A31F6B">
      <w:pPr>
        <w:pStyle w:val="ListParagraph"/>
        <w:numPr>
          <w:ilvl w:val="1"/>
          <w:numId w:val="5"/>
        </w:numPr>
        <w:spacing w:line="276" w:lineRule="auto"/>
      </w:pP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1+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</m:oMath>
    </w:p>
    <w:p w:rsidR="002C6E91" w:rsidRDefault="0012640F" w:rsidP="00A31F6B">
      <w:pPr>
        <w:pStyle w:val="ListParagraph"/>
        <w:spacing w:line="276" w:lineRule="auto"/>
      </w:pPr>
      <w:r>
        <w:t>Answer: pd</w:t>
      </w:r>
      <w:r w:rsidR="00E03626">
        <w:t>f</w:t>
      </w:r>
      <w:r>
        <w:t xml:space="preserve">, </w:t>
      </w:r>
      <w:proofErr w:type="spellStart"/>
      <w:r>
        <w:t>psd</w:t>
      </w:r>
      <w:r w:rsidR="00E03626">
        <w:t>f</w:t>
      </w:r>
      <w:proofErr w:type="spellEnd"/>
      <w:r>
        <w:t xml:space="preserve">, </w:t>
      </w:r>
      <w:proofErr w:type="spellStart"/>
      <w:r>
        <w:t>nd</w:t>
      </w:r>
      <w:r w:rsidR="00E03626">
        <w:t>f</w:t>
      </w:r>
      <w:proofErr w:type="spellEnd"/>
      <w:r>
        <w:t>, indefinite</w:t>
      </w:r>
      <w:r w:rsidR="00E03626">
        <w:t xml:space="preserve"> function</w:t>
      </w:r>
      <w:r>
        <w:t>, pd</w:t>
      </w:r>
      <w:r w:rsidR="00E03626">
        <w:t>f</w:t>
      </w:r>
      <w:r>
        <w:t>.</w:t>
      </w:r>
    </w:p>
    <w:p w:rsidR="00496119" w:rsidRPr="0017109E" w:rsidRDefault="00C26F6D" w:rsidP="0017109E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17109E">
        <w:rPr>
          <w:lang w:val="en-US"/>
        </w:rPr>
        <w:t>Find the optimum value of the function</w:t>
      </w:r>
    </w:p>
    <w:p w:rsidR="00496119" w:rsidRPr="0017109E" w:rsidRDefault="0017109E" w:rsidP="0017109E">
      <w:pPr>
        <w:pStyle w:val="ListParagraph"/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en-US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+4</m:t>
          </m:r>
          <m:sSubSup>
            <m:sSub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lang w:val="en-US"/>
            </w:rPr>
            <m:t>-4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+16</m:t>
          </m:r>
        </m:oMath>
      </m:oMathPara>
    </w:p>
    <w:p w:rsidR="00000000" w:rsidRPr="00A0431F" w:rsidRDefault="00BB5906" w:rsidP="00A0431F">
      <w:pPr>
        <w:pStyle w:val="ListParagraph"/>
        <w:numPr>
          <w:ilvl w:val="0"/>
          <w:numId w:val="1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Consider following system </w:t>
      </w:r>
    </w:p>
    <w:p w:rsidR="00000000" w:rsidRPr="00A0431F" w:rsidRDefault="00BB5906" w:rsidP="00A0431F">
      <w:pPr>
        <w:spacing w:line="276" w:lineRule="auto"/>
        <w:ind w:left="1080" w:firstLine="360"/>
        <w:jc w:val="center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</m:oMath>
      </m:oMathPara>
    </w:p>
    <w:p w:rsidR="00A0431F" w:rsidRPr="00A0431F" w:rsidRDefault="00BB5906" w:rsidP="00A0431F">
      <w:pPr>
        <w:pStyle w:val="ListParagraph"/>
        <w:spacing w:line="276" w:lineRule="auto"/>
        <w:ind w:firstLine="720"/>
        <w:jc w:val="center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-2x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+u(t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000000" w:rsidRPr="00A0431F" w:rsidRDefault="00A0431F" w:rsidP="00A0431F">
      <w:pPr>
        <w:pStyle w:val="ListParagraph"/>
        <w:spacing w:line="276" w:lineRule="auto"/>
        <w:jc w:val="center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</m:oMath>
      </m:oMathPara>
    </w:p>
    <w:p w:rsidR="00000000" w:rsidRPr="00A0431F" w:rsidRDefault="00BB5906" w:rsidP="00A0431F">
      <w:pPr>
        <w:pStyle w:val="ListParagraph"/>
        <w:spacing w:line="276" w:lineRule="auto"/>
        <w:rPr>
          <w:lang w:val="en-US"/>
        </w:rPr>
      </w:pPr>
      <w:r w:rsidRPr="00A0431F">
        <w:rPr>
          <w:lang w:val="en-US"/>
        </w:rPr>
        <w:t>Determ</w:t>
      </w:r>
      <w:r w:rsidRPr="00A0431F">
        <w:rPr>
          <w:lang w:val="en-US"/>
        </w:rPr>
        <w:t xml:space="preserve">ine the optimal control law </w:t>
      </w: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=-KX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 w:rsidRPr="00A0431F">
        <w:rPr>
          <w:lang w:val="en-US"/>
        </w:rPr>
        <w:t xml:space="preserve"> such t</w:t>
      </w:r>
      <w:r w:rsidRPr="00A0431F">
        <w:rPr>
          <w:lang w:val="en-US"/>
        </w:rPr>
        <w:t xml:space="preserve">hat P.I. </w:t>
      </w:r>
    </w:p>
    <w:p w:rsidR="00A0431F" w:rsidRPr="00A0431F" w:rsidRDefault="00A0431F" w:rsidP="00A0431F">
      <w:pPr>
        <w:pStyle w:val="ListParagraph"/>
        <w:spacing w:line="276" w:lineRule="auto"/>
        <w:rPr>
          <w:lang w:val="en-US"/>
        </w:rPr>
      </w:pPr>
      <w:r w:rsidRPr="00A0431F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J=</m:t>
        </m:r>
        <m:nary>
          <m:naryPr>
            <m:limLoc m:val="undOvr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+2u(t)</m:t>
                </m:r>
              </m:e>
            </m:d>
          </m:e>
        </m:nary>
        <m:r>
          <w:rPr>
            <w:rFonts w:ascii="Cambria Math" w:hAnsi="Cambria Math"/>
            <w:lang w:val="en-US"/>
          </w:rPr>
          <m:t>dt</m:t>
        </m:r>
      </m:oMath>
      <w:r w:rsidRPr="00A0431F">
        <w:rPr>
          <w:lang w:val="en-US"/>
        </w:rPr>
        <w:t xml:space="preserve"> </w:t>
      </w:r>
      <w:proofErr w:type="gramStart"/>
      <w:r w:rsidRPr="00A0431F">
        <w:rPr>
          <w:lang w:val="en-US"/>
        </w:rPr>
        <w:t>is</w:t>
      </w:r>
      <w:proofErr w:type="gramEnd"/>
      <w:r w:rsidRPr="00A0431F">
        <w:rPr>
          <w:lang w:val="en-US"/>
        </w:rPr>
        <w:t xml:space="preserve"> minimized </w:t>
      </w:r>
    </w:p>
    <w:p w:rsidR="00A0431F" w:rsidRDefault="00A0431F" w:rsidP="00A0431F">
      <w:pPr>
        <w:pStyle w:val="ListParagraph"/>
        <w:spacing w:line="276" w:lineRule="auto"/>
        <w:rPr>
          <w:lang w:val="en-US"/>
        </w:rPr>
      </w:pPr>
    </w:p>
    <w:p w:rsidR="002C6E91" w:rsidRDefault="00A0431F" w:rsidP="002C6E91">
      <w:pPr>
        <w:pStyle w:val="ListParagraph"/>
        <w:spacing w:line="276" w:lineRule="auto"/>
      </w:pPr>
      <w:r>
        <w:t>Hint:</w:t>
      </w:r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Above system can be written as </w:t>
      </w:r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u(t)</m:t>
        </m:r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⇒A=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   &amp;  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</m:oMath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>P.I. can be written in s</w:t>
      </w:r>
      <w:r w:rsidRPr="00A0431F">
        <w:rPr>
          <w:lang w:val="en-US"/>
        </w:rPr>
        <w:t xml:space="preserve">tandard form  </w:t>
      </w:r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J=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+4u(t)</m:t>
                </m:r>
              </m:e>
            </m:d>
          </m:e>
        </m:nary>
        <m:r>
          <w:rPr>
            <w:rFonts w:ascii="Cambria Math" w:hAnsi="Cambria Math"/>
            <w:lang w:val="en-US"/>
          </w:rPr>
          <m:t>dt</m:t>
        </m:r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J=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4u(t)</m:t>
                </m:r>
              </m:e>
            </m:d>
          </m:e>
        </m:nary>
        <m:r>
          <w:rPr>
            <w:rFonts w:ascii="Cambria Math" w:hAnsi="Cambria Math"/>
            <w:lang w:val="en-US"/>
          </w:rPr>
          <m:t>dt</m:t>
        </m:r>
      </m:oMath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>Comparing above equation with following standard</w:t>
      </w:r>
      <w:r w:rsidRPr="00A0431F">
        <w:rPr>
          <w:lang w:val="en-US"/>
        </w:rPr>
        <w:t xml:space="preserve"> equation </w:t>
      </w:r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J=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/>
                <w:lang w:val="en-US"/>
              </w:rPr>
              <m:t>=∞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QX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RU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d>
              </m:e>
            </m:d>
            <m:r>
              <w:rPr>
                <w:rFonts w:ascii="Cambria Math" w:hAnsi="Cambria Math"/>
                <w:lang w:val="en-US"/>
              </w:rPr>
              <m:t>dt</m:t>
            </m:r>
          </m:e>
        </m:nary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⇒Q=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   &amp;   R=4</m:t>
        </m:r>
      </m:oMath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b/>
          <w:bCs/>
          <w:lang w:val="en-US"/>
        </w:rPr>
        <w:t>Check controllability condition</w:t>
      </w:r>
    </w:p>
    <w:p w:rsidR="00000000" w:rsidRPr="00A0431F" w:rsidRDefault="00A0431F" w:rsidP="0004457E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For </w:t>
      </w:r>
      <w:r w:rsidR="00BB5906" w:rsidRPr="00A0431F">
        <w:rPr>
          <w:lang w:val="en-US"/>
        </w:rPr>
        <w:t xml:space="preserve">Control law </w:t>
      </w:r>
      <w:r w:rsidR="00BB5906" w:rsidRPr="00A0431F">
        <w:rPr>
          <w:lang w:val="en-US"/>
        </w:rPr>
        <w:t xml:space="preserve">Solve Algebraic Riccati </w:t>
      </w:r>
      <w:r w:rsidRPr="00A0431F">
        <w:rPr>
          <w:lang w:val="en-US"/>
        </w:rPr>
        <w:t>Equation</w:t>
      </w:r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P+PA-PB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P+Q=0</m:t>
        </m:r>
      </m:oMath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Controller gain </w:t>
      </w:r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K=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P</m:t>
        </m:r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     =0.25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34.48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0.485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0.485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16.71</m:t>
                  </m:r>
                </m:e>
              </m:mr>
            </m:m>
          </m:e>
        </m:d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     =0.25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0.485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16.71</m:t>
                  </m:r>
                </m:e>
              </m:mr>
            </m:m>
          </m:e>
        </m:d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w:lastRenderedPageBreak/>
          <m:t>     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0.121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4.178</m:t>
                  </m:r>
                </m:e>
              </m:mr>
            </m:m>
          </m:e>
        </m:d>
      </m:oMath>
    </w:p>
    <w:p w:rsidR="00000000" w:rsidRPr="00A0431F" w:rsidRDefault="00BB5906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w:r w:rsidRPr="00A0431F">
        <w:rPr>
          <w:lang w:val="en-US"/>
        </w:rPr>
        <w:t xml:space="preserve">Control law </w:t>
      </w:r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  <w:lang w:val="en-US"/>
          </w:rPr>
          <m:t>=-KX(t)</m:t>
        </m:r>
      </m:oMath>
    </w:p>
    <w:p w:rsidR="00000000" w:rsidRPr="00A0431F" w:rsidRDefault="00A0431F" w:rsidP="00A0431F">
      <w:pPr>
        <w:pStyle w:val="ListParagraph"/>
        <w:numPr>
          <w:ilvl w:val="0"/>
          <w:numId w:val="10"/>
        </w:numPr>
        <w:spacing w:line="276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0.121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4.178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</m:t>
                  </m:r>
                </m:e>
              </m:mr>
            </m:m>
          </m:e>
        </m:d>
      </m:oMath>
      <w:r w:rsidR="00BB5906" w:rsidRPr="00A0431F">
        <w:rPr>
          <w:lang w:val="en-US"/>
        </w:rPr>
        <w:t xml:space="preserve"> </w:t>
      </w:r>
      <w:r w:rsidR="00BB5906" w:rsidRPr="00A0431F">
        <w:rPr>
          <w:lang w:val="en-US"/>
        </w:rPr>
        <w:tab/>
      </w:r>
    </w:p>
    <w:p w:rsidR="00A0431F" w:rsidRDefault="00A0431F" w:rsidP="002C6E91">
      <w:pPr>
        <w:pStyle w:val="ListParagraph"/>
        <w:spacing w:line="276" w:lineRule="auto"/>
      </w:pPr>
    </w:p>
    <w:sectPr w:rsidR="00A04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06" w:rsidRDefault="00BB5906" w:rsidP="00B751C8">
      <w:pPr>
        <w:spacing w:after="0" w:line="240" w:lineRule="auto"/>
      </w:pPr>
      <w:r>
        <w:separator/>
      </w:r>
    </w:p>
  </w:endnote>
  <w:endnote w:type="continuationSeparator" w:id="0">
    <w:p w:rsidR="00BB5906" w:rsidRDefault="00BB5906" w:rsidP="00B7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1F" w:rsidRDefault="00A04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8720F6">
      <w:trPr>
        <w:jc w:val="right"/>
      </w:trPr>
      <w:tc>
        <w:tcPr>
          <w:tcW w:w="4795" w:type="dxa"/>
          <w:vAlign w:val="center"/>
        </w:tcPr>
        <w:p w:rsidR="008720F6" w:rsidRDefault="008720F6" w:rsidP="008720F6">
          <w:pPr>
            <w:pStyle w:val="Header"/>
            <w:rPr>
              <w:caps/>
              <w:color w:val="000000" w:themeColor="text1"/>
            </w:rPr>
          </w:pPr>
          <w:bookmarkStart w:id="0" w:name="_GoBack"/>
          <w:bookmarkEnd w:id="0"/>
          <w:r>
            <w:rPr>
              <w:caps/>
              <w:color w:val="000000" w:themeColor="text1"/>
            </w:rPr>
            <w:t xml:space="preserve">bY: nAFEES aHAMAD, </w:t>
          </w:r>
          <w:hyperlink r:id="rId1" w:history="1">
            <w:r w:rsidRPr="007E3CCD">
              <w:rPr>
                <w:rStyle w:val="Hyperlink"/>
                <w:caps/>
              </w:rPr>
              <w:t>WWW.EEDOFDIT.WEEBLY.COM</w:t>
            </w:r>
          </w:hyperlink>
          <w:r>
            <w:rPr>
              <w:caps/>
              <w:color w:val="000000" w:themeColor="text1"/>
            </w:rPr>
            <w:t xml:space="preserve"> 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8720F6" w:rsidRDefault="008720F6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0431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720F6" w:rsidRDefault="00872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1F" w:rsidRDefault="00A04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06" w:rsidRDefault="00BB5906" w:rsidP="00B751C8">
      <w:pPr>
        <w:spacing w:after="0" w:line="240" w:lineRule="auto"/>
      </w:pPr>
      <w:r>
        <w:separator/>
      </w:r>
    </w:p>
  </w:footnote>
  <w:footnote w:type="continuationSeparator" w:id="0">
    <w:p w:rsidR="00BB5906" w:rsidRDefault="00BB5906" w:rsidP="00B7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1F" w:rsidRDefault="00A04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C8" w:rsidRPr="00B751C8" w:rsidRDefault="00B751C8" w:rsidP="008720F6">
    <w:pPr>
      <w:spacing w:after="0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B751C8">
      <w:rPr>
        <w:rFonts w:ascii="Times New Roman" w:hAnsi="Times New Roman" w:cs="Times New Roman"/>
        <w:noProof/>
        <w:sz w:val="24"/>
        <w:szCs w:val="24"/>
        <w:lang w:val="en-US" w:bidi="hi-IN"/>
      </w:rPr>
      <w:drawing>
        <wp:anchor distT="0" distB="0" distL="114300" distR="114300" simplePos="0" relativeHeight="251660288" behindDoc="1" locked="0" layoutInCell="1" allowOverlap="1" wp14:anchorId="5F86C744" wp14:editId="50975431">
          <wp:simplePos x="0" y="0"/>
          <wp:positionH relativeFrom="column">
            <wp:posOffset>4714875</wp:posOffset>
          </wp:positionH>
          <wp:positionV relativeFrom="paragraph">
            <wp:posOffset>6985</wp:posOffset>
          </wp:positionV>
          <wp:extent cx="893577" cy="626745"/>
          <wp:effectExtent l="0" t="0" r="1905" b="1905"/>
          <wp:wrapNone/>
          <wp:docPr id="2" name="Picture 2" descr="1A New 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A New 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77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C8">
      <w:rPr>
        <w:rFonts w:ascii="Times New Roman" w:hAnsi="Times New Roman" w:cs="Times New Roman"/>
        <w:noProof/>
        <w:sz w:val="24"/>
        <w:szCs w:val="24"/>
        <w:lang w:val="en-US" w:bidi="hi-IN"/>
      </w:rPr>
      <w:drawing>
        <wp:anchor distT="0" distB="0" distL="114300" distR="114300" simplePos="0" relativeHeight="251661312" behindDoc="0" locked="0" layoutInCell="1" allowOverlap="1" wp14:anchorId="43D43C4F" wp14:editId="401A7DBD">
          <wp:simplePos x="0" y="0"/>
          <wp:positionH relativeFrom="column">
            <wp:posOffset>104775</wp:posOffset>
          </wp:positionH>
          <wp:positionV relativeFrom="paragraph">
            <wp:posOffset>8890</wp:posOffset>
          </wp:positionV>
          <wp:extent cx="895350" cy="493986"/>
          <wp:effectExtent l="0" t="0" r="0" b="1905"/>
          <wp:wrapNone/>
          <wp:docPr id="3" name="Picture 3" descr="dituniversity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tuniversity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C8">
      <w:rPr>
        <w:rFonts w:ascii="Times New Roman" w:hAnsi="Times New Roman" w:cs="Times New Roman"/>
        <w:b/>
        <w:caps/>
        <w:sz w:val="24"/>
        <w:szCs w:val="24"/>
      </w:rPr>
      <w:t>Dehradun Institute of technology</w:t>
    </w:r>
  </w:p>
  <w:p w:rsidR="00B751C8" w:rsidRPr="00B751C8" w:rsidRDefault="00B751C8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B751C8">
      <w:rPr>
        <w:rFonts w:ascii="Times New Roman" w:hAnsi="Times New Roman" w:cs="Times New Roman"/>
        <w:b/>
        <w:caps/>
        <w:sz w:val="24"/>
        <w:szCs w:val="24"/>
      </w:rPr>
      <w:t xml:space="preserve"> Department of electrical engineering</w:t>
    </w:r>
  </w:p>
  <w:p w:rsidR="00B751C8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Assignment:-</w:t>
    </w:r>
    <w:r w:rsidR="002C6E91">
      <w:rPr>
        <w:rFonts w:ascii="Times New Roman" w:hAnsi="Times New Roman" w:cs="Times New Roman"/>
        <w:b/>
        <w:sz w:val="24"/>
        <w:szCs w:val="24"/>
      </w:rPr>
      <w:t>5</w:t>
    </w:r>
  </w:p>
  <w:p w:rsidR="008720F6" w:rsidRDefault="008720F6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8720F6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Modern Control System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AA5E92">
      <w:rPr>
        <w:rFonts w:ascii="Times New Roman" w:hAnsi="Times New Roman" w:cs="Times New Roman"/>
        <w:b/>
        <w:sz w:val="24"/>
        <w:szCs w:val="24"/>
      </w:rPr>
      <w:tab/>
    </w:r>
    <w:r w:rsidR="002C6E91">
      <w:rPr>
        <w:rFonts w:ascii="Times New Roman" w:hAnsi="Times New Roman" w:cs="Times New Roman"/>
        <w:b/>
        <w:sz w:val="24"/>
        <w:szCs w:val="24"/>
      </w:rPr>
      <w:t xml:space="preserve">Optimal Control </w:t>
    </w:r>
    <w:r w:rsidR="00B751C8">
      <w:rPr>
        <w:rFonts w:ascii="Times New Roman" w:hAnsi="Times New Roman" w:cs="Times New Roman"/>
        <w:b/>
        <w:sz w:val="24"/>
        <w:szCs w:val="24"/>
      </w:rPr>
      <w:t xml:space="preserve"> </w:t>
    </w:r>
  </w:p>
  <w:p w:rsidR="00B62D1E" w:rsidRPr="00B751C8" w:rsidRDefault="00B62D1E" w:rsidP="008720F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1F" w:rsidRDefault="00A0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C0E"/>
    <w:multiLevelType w:val="hybridMultilevel"/>
    <w:tmpl w:val="FE849ACA"/>
    <w:lvl w:ilvl="0" w:tplc="CECC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E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E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C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4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4B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6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8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12F58"/>
    <w:multiLevelType w:val="hybridMultilevel"/>
    <w:tmpl w:val="13AC0D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BAA"/>
    <w:multiLevelType w:val="hybridMultilevel"/>
    <w:tmpl w:val="42366864"/>
    <w:lvl w:ilvl="0" w:tplc="1FC05E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3EC0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289A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C1EC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882C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564653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9BC3A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F38B5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93652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FE1B08"/>
    <w:multiLevelType w:val="hybridMultilevel"/>
    <w:tmpl w:val="8DB6E13C"/>
    <w:lvl w:ilvl="0" w:tplc="3B74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2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A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CA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0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7B2D7D"/>
    <w:multiLevelType w:val="hybridMultilevel"/>
    <w:tmpl w:val="5934B2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D59"/>
    <w:multiLevelType w:val="hybridMultilevel"/>
    <w:tmpl w:val="9CDAC44A"/>
    <w:lvl w:ilvl="0" w:tplc="E9D8A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0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6E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2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502731"/>
    <w:multiLevelType w:val="hybridMultilevel"/>
    <w:tmpl w:val="76F655E4"/>
    <w:lvl w:ilvl="0" w:tplc="7FA2C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CB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A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4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4B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A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AC15A7"/>
    <w:multiLevelType w:val="hybridMultilevel"/>
    <w:tmpl w:val="B0F88BAA"/>
    <w:lvl w:ilvl="0" w:tplc="8766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6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2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0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A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0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2C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EE1782"/>
    <w:multiLevelType w:val="hybridMultilevel"/>
    <w:tmpl w:val="2B584C98"/>
    <w:lvl w:ilvl="0" w:tplc="DEC8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06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8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C4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E2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CA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BA1B2A"/>
    <w:multiLevelType w:val="hybridMultilevel"/>
    <w:tmpl w:val="A0E2800C"/>
    <w:lvl w:ilvl="0" w:tplc="D092E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6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20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2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6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8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B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4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979D0"/>
    <w:multiLevelType w:val="hybridMultilevel"/>
    <w:tmpl w:val="F8F095F2"/>
    <w:lvl w:ilvl="0" w:tplc="0C08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4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E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06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C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2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B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99011B"/>
    <w:multiLevelType w:val="hybridMultilevel"/>
    <w:tmpl w:val="2B76CA90"/>
    <w:lvl w:ilvl="0" w:tplc="A6DC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87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A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6C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C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1A5D26"/>
    <w:multiLevelType w:val="hybridMultilevel"/>
    <w:tmpl w:val="A7ACE4DC"/>
    <w:lvl w:ilvl="0" w:tplc="6ADE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3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2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2F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2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A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7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F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422BF3"/>
    <w:multiLevelType w:val="hybridMultilevel"/>
    <w:tmpl w:val="792E79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C8"/>
    <w:rsid w:val="000520D2"/>
    <w:rsid w:val="00095A3E"/>
    <w:rsid w:val="001175A3"/>
    <w:rsid w:val="00122C10"/>
    <w:rsid w:val="0012640F"/>
    <w:rsid w:val="0017109E"/>
    <w:rsid w:val="001A641D"/>
    <w:rsid w:val="001D1928"/>
    <w:rsid w:val="001F70AE"/>
    <w:rsid w:val="002C12C7"/>
    <w:rsid w:val="002C3137"/>
    <w:rsid w:val="002C6597"/>
    <w:rsid w:val="002C6E91"/>
    <w:rsid w:val="002D42E4"/>
    <w:rsid w:val="003B762F"/>
    <w:rsid w:val="003C030E"/>
    <w:rsid w:val="003D1D08"/>
    <w:rsid w:val="00496119"/>
    <w:rsid w:val="0051287B"/>
    <w:rsid w:val="005342BA"/>
    <w:rsid w:val="005E09C0"/>
    <w:rsid w:val="005E3525"/>
    <w:rsid w:val="0060319F"/>
    <w:rsid w:val="0069424E"/>
    <w:rsid w:val="0071731B"/>
    <w:rsid w:val="007574AC"/>
    <w:rsid w:val="008065EC"/>
    <w:rsid w:val="00806C61"/>
    <w:rsid w:val="0086790D"/>
    <w:rsid w:val="008720F6"/>
    <w:rsid w:val="008B3668"/>
    <w:rsid w:val="0093461C"/>
    <w:rsid w:val="009A67D3"/>
    <w:rsid w:val="009F714C"/>
    <w:rsid w:val="00A0431F"/>
    <w:rsid w:val="00A23B5D"/>
    <w:rsid w:val="00A31F6B"/>
    <w:rsid w:val="00AA5E92"/>
    <w:rsid w:val="00B62D1E"/>
    <w:rsid w:val="00B64E65"/>
    <w:rsid w:val="00B751C8"/>
    <w:rsid w:val="00BB5906"/>
    <w:rsid w:val="00C14AEC"/>
    <w:rsid w:val="00C26F6D"/>
    <w:rsid w:val="00C6748F"/>
    <w:rsid w:val="00CD07B6"/>
    <w:rsid w:val="00CE3C98"/>
    <w:rsid w:val="00DE1D8A"/>
    <w:rsid w:val="00DE543F"/>
    <w:rsid w:val="00E03626"/>
    <w:rsid w:val="00E06A5D"/>
    <w:rsid w:val="00E464FE"/>
    <w:rsid w:val="00F00EE9"/>
    <w:rsid w:val="00F20847"/>
    <w:rsid w:val="00F56975"/>
    <w:rsid w:val="00FD43E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D06392-8F3D-4847-B1FB-371793B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C8"/>
  </w:style>
  <w:style w:type="paragraph" w:styleId="Footer">
    <w:name w:val="footer"/>
    <w:basedOn w:val="Normal"/>
    <w:link w:val="FooterChar"/>
    <w:uiPriority w:val="99"/>
    <w:unhideWhenUsed/>
    <w:rsid w:val="00B7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C8"/>
  </w:style>
  <w:style w:type="paragraph" w:styleId="ListParagraph">
    <w:name w:val="List Paragraph"/>
    <w:basedOn w:val="Normal"/>
    <w:uiPriority w:val="34"/>
    <w:qFormat/>
    <w:rsid w:val="00806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0F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8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OFDIT.WEEBL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nafees ahamad</cp:lastModifiedBy>
  <cp:revision>11</cp:revision>
  <dcterms:created xsi:type="dcterms:W3CDTF">2016-03-31T06:09:00Z</dcterms:created>
  <dcterms:modified xsi:type="dcterms:W3CDTF">2017-04-29T17:36:00Z</dcterms:modified>
</cp:coreProperties>
</file>